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EA9BC" w14:textId="1768CC11" w:rsidR="000078CF" w:rsidRDefault="008649FF">
      <w:r>
        <w:rPr>
          <w:noProof/>
        </w:rPr>
        <w:drawing>
          <wp:inline distT="0" distB="0" distL="0" distR="0" wp14:anchorId="7658C79A" wp14:editId="30A26782">
            <wp:extent cx="5612130" cy="4209415"/>
            <wp:effectExtent l="0" t="0" r="7620" b="635"/>
            <wp:docPr id="604527728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20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6EE4C31" wp14:editId="2AE1B9D2">
            <wp:extent cx="5612130" cy="4209415"/>
            <wp:effectExtent l="0" t="0" r="7620" b="635"/>
            <wp:docPr id="13385100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20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EEDC759" wp14:editId="2A697607">
            <wp:extent cx="5612130" cy="4209415"/>
            <wp:effectExtent l="0" t="0" r="7620" b="635"/>
            <wp:docPr id="158107646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20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78C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9FF"/>
    <w:rsid w:val="000078CF"/>
    <w:rsid w:val="000C33EC"/>
    <w:rsid w:val="004F6EBB"/>
    <w:rsid w:val="008649FF"/>
    <w:rsid w:val="008E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B0F8"/>
  <w15:chartTrackingRefBased/>
  <w15:docId w15:val="{1DDFB4ED-49D3-42B7-A7DA-57410683C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649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649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649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49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649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649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49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49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49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49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649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649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49F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649F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649F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49F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49F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49F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649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649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649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649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649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649F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649F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649F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49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49F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649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Yorlhyn Osney Quintero Barbosa</dc:creator>
  <cp:keywords/>
  <dc:description/>
  <cp:lastModifiedBy>Yorlhyn Osney Quintero Barbosa</cp:lastModifiedBy>
  <cp:revision>1</cp:revision>
  <dcterms:created xsi:type="dcterms:W3CDTF">2025-03-12T13:51:00Z</dcterms:created>
  <dcterms:modified xsi:type="dcterms:W3CDTF">2025-03-12T13:52:00Z</dcterms:modified>
</cp:coreProperties>
</file>